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3305" w14:textId="77777777"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Bear Creek Quilt Guild</w:t>
      </w:r>
    </w:p>
    <w:p w14:paraId="5E03F4F9" w14:textId="77777777"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 xml:space="preserve"> Member In-Person/Zoom Meeting Minutes</w:t>
      </w:r>
    </w:p>
    <w:p w14:paraId="58D9E11A" w14:textId="6B37C8D8"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 xml:space="preserve">Bessie Mitchell </w:t>
      </w:r>
      <w:r>
        <w:rPr>
          <w:rFonts w:ascii="Calibri" w:hAnsi="Calibri" w:cs="Calibri"/>
          <w:sz w:val="24"/>
          <w:szCs w:val="24"/>
          <w14:ligatures w14:val="none"/>
        </w:rPr>
        <w:t>House Grapevine</w:t>
      </w:r>
      <w:r>
        <w:rPr>
          <w:rFonts w:ascii="Calibri" w:hAnsi="Calibri" w:cs="Calibri"/>
          <w:sz w:val="24"/>
          <w:szCs w:val="24"/>
          <w14:ligatures w14:val="none"/>
        </w:rPr>
        <w:t>, Texas</w:t>
      </w:r>
    </w:p>
    <w:p w14:paraId="399D8AD2" w14:textId="2CF1A4A1" w:rsidR="002E3C63" w:rsidRDefault="002E3C63" w:rsidP="002E3C63">
      <w:pPr>
        <w:spacing w:after="0" w:line="240" w:lineRule="auto"/>
        <w:jc w:val="center"/>
        <w:rPr>
          <w:rFonts w:ascii="Calibri" w:hAnsi="Calibri" w:cs="Calibri"/>
          <w:b/>
          <w:bCs/>
          <w:sz w:val="24"/>
          <w:szCs w:val="24"/>
          <w14:ligatures w14:val="none"/>
        </w:rPr>
      </w:pPr>
      <w:r>
        <w:rPr>
          <w:rFonts w:ascii="Calibri" w:hAnsi="Calibri" w:cs="Calibri"/>
          <w:b/>
          <w:bCs/>
          <w:sz w:val="24"/>
          <w:szCs w:val="24"/>
          <w14:ligatures w14:val="none"/>
        </w:rPr>
        <w:t>January 1</w:t>
      </w:r>
      <w:r w:rsidR="008A0146">
        <w:rPr>
          <w:rFonts w:ascii="Calibri" w:hAnsi="Calibri" w:cs="Calibri"/>
          <w:b/>
          <w:bCs/>
          <w:sz w:val="24"/>
          <w:szCs w:val="24"/>
          <w14:ligatures w14:val="none"/>
        </w:rPr>
        <w:t>5</w:t>
      </w:r>
      <w:r>
        <w:rPr>
          <w:rFonts w:ascii="Calibri" w:hAnsi="Calibri" w:cs="Calibri"/>
          <w:b/>
          <w:bCs/>
          <w:sz w:val="24"/>
          <w:szCs w:val="24"/>
          <w14:ligatures w14:val="none"/>
        </w:rPr>
        <w:t>, 2022</w:t>
      </w:r>
    </w:p>
    <w:p w14:paraId="6BE3751A" w14:textId="77777777" w:rsidR="002E3C63" w:rsidRDefault="002E3C63" w:rsidP="002E3C63">
      <w:pPr>
        <w:widowControl w:val="0"/>
        <w:spacing w:after="0" w:line="240" w:lineRule="auto"/>
        <w:rPr>
          <w14:ligatures w14:val="none"/>
        </w:rPr>
      </w:pPr>
      <w:r>
        <w:rPr>
          <w14:ligatures w14:val="none"/>
        </w:rPr>
        <w:t> </w:t>
      </w:r>
    </w:p>
    <w:p w14:paraId="780E8B00" w14:textId="77777777" w:rsidR="002E3C63" w:rsidRPr="00CA19DB" w:rsidRDefault="002E3C63" w:rsidP="00825F8A">
      <w:pPr>
        <w:spacing w:after="0" w:line="240" w:lineRule="auto"/>
        <w:jc w:val="center"/>
        <w:rPr>
          <w:rFonts w:cstheme="minorHAnsi"/>
          <w:sz w:val="22"/>
          <w:szCs w:val="22"/>
        </w:rPr>
      </w:pPr>
    </w:p>
    <w:p w14:paraId="1EF48D77" w14:textId="26E3D411" w:rsidR="00CA19DB" w:rsidRDefault="00CA19DB" w:rsidP="002E3C63">
      <w:pPr>
        <w:spacing w:after="0" w:line="240" w:lineRule="auto"/>
      </w:pPr>
    </w:p>
    <w:p w14:paraId="47A351F2" w14:textId="3FA34631"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 xml:space="preserve">Kathi Runyan opened the meeting and welcomed everyone to our meeting at the Bessie Mitchell </w:t>
      </w:r>
      <w:r>
        <w:rPr>
          <w:rFonts w:ascii="Calibri" w:hAnsi="Calibri" w:cs="Calibri"/>
          <w:sz w:val="24"/>
          <w:szCs w:val="24"/>
          <w14:ligatures w14:val="none"/>
        </w:rPr>
        <w:t>House in</w:t>
      </w:r>
      <w:r>
        <w:rPr>
          <w:rFonts w:ascii="Calibri" w:hAnsi="Calibri" w:cs="Calibri"/>
          <w:sz w:val="24"/>
          <w:szCs w:val="24"/>
          <w14:ligatures w14:val="none"/>
        </w:rPr>
        <w:t xml:space="preserve"> Grapevine, Texas at 7:03 pm.  There were 35 in person </w:t>
      </w:r>
      <w:r>
        <w:rPr>
          <w:rFonts w:ascii="Calibri" w:hAnsi="Calibri" w:cs="Calibri"/>
          <w:sz w:val="24"/>
          <w:szCs w:val="24"/>
          <w14:ligatures w14:val="none"/>
        </w:rPr>
        <w:t>members, 2</w:t>
      </w:r>
      <w:r>
        <w:rPr>
          <w:rFonts w:ascii="Calibri" w:hAnsi="Calibri" w:cs="Calibri"/>
          <w:sz w:val="24"/>
          <w:szCs w:val="24"/>
          <w14:ligatures w14:val="none"/>
        </w:rPr>
        <w:t xml:space="preserve"> visitors in attendance who became new members, with 5 members on Zoom.   January Member meeting minutes were reviewed, and a motion to accept the minutes was made by Chris Sizemore, seconded by Pam Roark, and the motion passed.  </w:t>
      </w:r>
    </w:p>
    <w:p w14:paraId="5F8B983D" w14:textId="358CD558" w:rsidR="008A0146" w:rsidRDefault="008A0146" w:rsidP="008A0146">
      <w:pPr>
        <w:widowControl w:val="0"/>
        <w:spacing w:line="180" w:lineRule="auto"/>
        <w:rPr>
          <w:rFonts w:ascii="Calibri" w:hAnsi="Calibri" w:cs="Calibri"/>
          <w:sz w:val="24"/>
          <w:szCs w:val="24"/>
          <w14:ligatures w14:val="none"/>
        </w:rPr>
      </w:pPr>
      <w:r>
        <w:rPr>
          <w:rFonts w:ascii="Calibri" w:hAnsi="Calibri" w:cs="Calibri"/>
          <w:b/>
          <w:bCs/>
          <w:sz w:val="24"/>
          <w:szCs w:val="24"/>
          <w14:ligatures w14:val="none"/>
        </w:rPr>
        <w:t xml:space="preserve">Treasurer’s Report: </w:t>
      </w:r>
      <w:r>
        <w:rPr>
          <w:rFonts w:ascii="Calibri" w:hAnsi="Calibri" w:cs="Calibri"/>
          <w:sz w:val="24"/>
          <w:szCs w:val="24"/>
          <w14:ligatures w14:val="none"/>
        </w:rPr>
        <w:t>As of the end of January, Kyle Mills reported $1197.00 in income (from memberships, advertising</w:t>
      </w:r>
      <w:r>
        <w:rPr>
          <w:rFonts w:ascii="Calibri" w:hAnsi="Calibri" w:cs="Calibri"/>
          <w:sz w:val="24"/>
          <w:szCs w:val="24"/>
          <w14:ligatures w14:val="none"/>
        </w:rPr>
        <w:t>); $</w:t>
      </w:r>
      <w:r>
        <w:rPr>
          <w:rFonts w:ascii="Calibri" w:hAnsi="Calibri" w:cs="Calibri"/>
          <w:sz w:val="24"/>
          <w:szCs w:val="24"/>
          <w14:ligatures w14:val="none"/>
        </w:rPr>
        <w:t xml:space="preserve">635.10 in expenses (meeting location fee, speaker costs), for a net of $561.90 for last month.  Treasurer’s Audit went well as Kyle had everything prepared and she thanked the committee who conducted the audit:  Nancy </w:t>
      </w:r>
      <w:proofErr w:type="spellStart"/>
      <w:r>
        <w:rPr>
          <w:rFonts w:ascii="Calibri" w:hAnsi="Calibri" w:cs="Calibri"/>
          <w:sz w:val="24"/>
          <w:szCs w:val="24"/>
          <w14:ligatures w14:val="none"/>
        </w:rPr>
        <w:t>Carr</w:t>
      </w:r>
      <w:proofErr w:type="spellEnd"/>
      <w:r>
        <w:rPr>
          <w:rFonts w:ascii="Calibri" w:hAnsi="Calibri" w:cs="Calibri"/>
          <w:sz w:val="24"/>
          <w:szCs w:val="24"/>
          <w14:ligatures w14:val="none"/>
        </w:rPr>
        <w:t>, Mary Nalley, and Angela Hoss.</w:t>
      </w:r>
    </w:p>
    <w:p w14:paraId="095C4883"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b/>
          <w:bCs/>
          <w:sz w:val="24"/>
          <w:szCs w:val="24"/>
          <w14:ligatures w14:val="none"/>
        </w:rPr>
        <w:t>2</w:t>
      </w:r>
      <w:r>
        <w:rPr>
          <w:rFonts w:ascii="Calibri" w:hAnsi="Calibri" w:cs="Calibri"/>
          <w:b/>
          <w:bCs/>
          <w:sz w:val="16"/>
          <w:szCs w:val="16"/>
          <w:vertAlign w:val="superscript"/>
          <w14:ligatures w14:val="none"/>
        </w:rPr>
        <w:t>nd</w:t>
      </w:r>
      <w:r>
        <w:rPr>
          <w:rFonts w:ascii="Calibri" w:hAnsi="Calibri" w:cs="Calibri"/>
          <w:b/>
          <w:bCs/>
          <w:sz w:val="24"/>
          <w:szCs w:val="24"/>
          <w14:ligatures w14:val="none"/>
        </w:rPr>
        <w:t xml:space="preserve"> VP Report:  </w:t>
      </w:r>
      <w:r>
        <w:rPr>
          <w:rFonts w:ascii="Calibri" w:hAnsi="Calibri" w:cs="Calibri"/>
          <w:sz w:val="24"/>
          <w:szCs w:val="24"/>
          <w14:ligatures w14:val="none"/>
        </w:rPr>
        <w:t xml:space="preserve">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reported that tonight’s speaker will be Terri </w:t>
      </w:r>
      <w:proofErr w:type="spellStart"/>
      <w:r>
        <w:rPr>
          <w:rFonts w:ascii="Calibri" w:hAnsi="Calibri" w:cs="Calibri"/>
          <w:sz w:val="24"/>
          <w:szCs w:val="24"/>
          <w14:ligatures w14:val="none"/>
        </w:rPr>
        <w:t>Gartman</w:t>
      </w:r>
      <w:proofErr w:type="spellEnd"/>
      <w:r>
        <w:rPr>
          <w:rFonts w:ascii="Calibri" w:hAnsi="Calibri" w:cs="Calibri"/>
          <w:sz w:val="24"/>
          <w:szCs w:val="24"/>
          <w14:ligatures w14:val="none"/>
        </w:rPr>
        <w:t xml:space="preserve"> presenting her program, “Rainbow Scrap Challenge.”  The speaker for March’s meeting will be Linda Davis.</w:t>
      </w:r>
    </w:p>
    <w:p w14:paraId="34566FBB"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 </w:t>
      </w:r>
    </w:p>
    <w:p w14:paraId="73091DDD"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b/>
          <w:bCs/>
          <w:sz w:val="24"/>
          <w:szCs w:val="24"/>
          <w14:ligatures w14:val="none"/>
        </w:rPr>
        <w:t xml:space="preserve">Unfinished Business: </w:t>
      </w:r>
      <w:r>
        <w:rPr>
          <w:rFonts w:ascii="Calibri" w:hAnsi="Calibri" w:cs="Calibri"/>
          <w:sz w:val="24"/>
          <w:szCs w:val="24"/>
          <w14:ligatures w14:val="none"/>
        </w:rPr>
        <w:t>None</w:t>
      </w:r>
    </w:p>
    <w:p w14:paraId="3FCBABAF" w14:textId="77777777" w:rsidR="008A0146" w:rsidRDefault="008A0146" w:rsidP="008A0146">
      <w:pPr>
        <w:widowControl w:val="0"/>
        <w:spacing w:line="180" w:lineRule="auto"/>
        <w:rPr>
          <w:rFonts w:ascii="Calibri" w:hAnsi="Calibri" w:cs="Calibri"/>
          <w:b/>
          <w:bCs/>
          <w:sz w:val="24"/>
          <w:szCs w:val="24"/>
          <w14:ligatures w14:val="none"/>
        </w:rPr>
      </w:pPr>
      <w:r>
        <w:rPr>
          <w:rFonts w:ascii="Calibri" w:hAnsi="Calibri" w:cs="Calibri"/>
          <w:b/>
          <w:bCs/>
          <w:sz w:val="24"/>
          <w:szCs w:val="24"/>
          <w14:ligatures w14:val="none"/>
        </w:rPr>
        <w:t>New Business:</w:t>
      </w:r>
    </w:p>
    <w:p w14:paraId="038630EB" w14:textId="77777777" w:rsidR="008A0146" w:rsidRDefault="008A0146" w:rsidP="008A0146">
      <w:pPr>
        <w:widowControl w:val="0"/>
        <w:spacing w:after="0" w:line="18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xml:space="preserve">Additional Microsoft license: </w:t>
      </w:r>
      <w:r>
        <w:rPr>
          <w:rFonts w:ascii="Calibri" w:hAnsi="Calibri" w:cs="Calibri"/>
          <w:sz w:val="24"/>
          <w:szCs w:val="24"/>
          <w14:ligatures w14:val="none"/>
        </w:rPr>
        <w:t xml:space="preserve"> Additional Microsoft Publisher license purchased for the Membership Chairperson at a cost of $36.00 to use for Membership and Directory compilation. </w:t>
      </w:r>
    </w:p>
    <w:p w14:paraId="4E0F60C4" w14:textId="6C848295" w:rsidR="008A0146" w:rsidRDefault="008A0146" w:rsidP="008A0146">
      <w:pPr>
        <w:widowControl w:val="0"/>
        <w:spacing w:after="0" w:line="180" w:lineRule="auto"/>
        <w:ind w:left="1080" w:hanging="360"/>
        <w:rPr>
          <w:rFonts w:ascii="Calibri" w:hAnsi="Calibri" w:cs="Calibri"/>
          <w:b/>
          <w:bCs/>
          <w:sz w:val="24"/>
          <w:szCs w:val="24"/>
          <w14:ligatures w14:val="none"/>
        </w:rPr>
      </w:pPr>
      <w:r>
        <w:rPr>
          <w:rFonts w:ascii="Calibri" w:hAnsi="Calibri" w:cs="Calibri"/>
          <w:b/>
          <w:bCs/>
          <w:sz w:val="24"/>
          <w:szCs w:val="24"/>
          <w14:ligatures w14:val="none"/>
        </w:rPr>
        <w:t>Upcoming workshops:</w:t>
      </w:r>
      <w:r>
        <w:rPr>
          <w:rFonts w:ascii="Calibri" w:hAnsi="Calibri" w:cs="Calibri"/>
          <w:sz w:val="24"/>
          <w:szCs w:val="24"/>
          <w14:ligatures w14:val="none"/>
        </w:rPr>
        <w:t xml:space="preserve">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is working to</w:t>
      </w:r>
      <w:r>
        <w:rPr>
          <w:rFonts w:ascii="Calibri" w:hAnsi="Calibri" w:cs="Calibri"/>
          <w:b/>
          <w:bCs/>
          <w:sz w:val="24"/>
          <w:szCs w:val="24"/>
          <w14:ligatures w14:val="none"/>
        </w:rPr>
        <w:t xml:space="preserve"> </w:t>
      </w:r>
      <w:r>
        <w:rPr>
          <w:rFonts w:ascii="Calibri" w:hAnsi="Calibri" w:cs="Calibri"/>
          <w:sz w:val="24"/>
          <w:szCs w:val="24"/>
          <w14:ligatures w14:val="none"/>
        </w:rPr>
        <w:t xml:space="preserve">find locations for upcoming guild </w:t>
      </w:r>
      <w:r>
        <w:rPr>
          <w:rFonts w:ascii="Calibri" w:hAnsi="Calibri" w:cs="Calibri"/>
          <w:sz w:val="24"/>
          <w:szCs w:val="24"/>
          <w14:ligatures w14:val="none"/>
        </w:rPr>
        <w:t>workshops.</w:t>
      </w:r>
      <w:r>
        <w:rPr>
          <w:rFonts w:ascii="Calibri" w:hAnsi="Calibri" w:cs="Calibri"/>
          <w:sz w:val="24"/>
          <w:szCs w:val="24"/>
          <w14:ligatures w14:val="none"/>
        </w:rPr>
        <w:t xml:space="preserve">  Kathi Runyan is open to suggestions. Discussed ZOOM capable locations to maximize attendance.  Aleta to look at some possibilities.  April’s workshop by David Owen Hastings is to be conducted on ZOOM; his program is “Stitched Paper Collage.”  May’s workshop is presented by </w:t>
      </w:r>
      <w:proofErr w:type="spellStart"/>
      <w:r>
        <w:rPr>
          <w:rFonts w:ascii="Calibri" w:hAnsi="Calibri" w:cs="Calibri"/>
          <w:sz w:val="24"/>
          <w:szCs w:val="24"/>
          <w14:ligatures w14:val="none"/>
        </w:rPr>
        <w:t>Jerriann</w:t>
      </w:r>
      <w:proofErr w:type="spellEnd"/>
      <w:r>
        <w:rPr>
          <w:rFonts w:ascii="Calibri" w:hAnsi="Calibri" w:cs="Calibri"/>
          <w:sz w:val="24"/>
          <w:szCs w:val="24"/>
          <w14:ligatures w14:val="none"/>
        </w:rPr>
        <w:t xml:space="preserve"> Massey of Annie </w:t>
      </w:r>
      <w:proofErr w:type="spellStart"/>
      <w:r>
        <w:rPr>
          <w:rFonts w:ascii="Calibri" w:hAnsi="Calibri" w:cs="Calibri"/>
          <w:sz w:val="24"/>
          <w:szCs w:val="24"/>
          <w14:ligatures w14:val="none"/>
        </w:rPr>
        <w:t>McHugs</w:t>
      </w:r>
      <w:proofErr w:type="spellEnd"/>
      <w:r>
        <w:rPr>
          <w:rFonts w:ascii="Calibri" w:hAnsi="Calibri" w:cs="Calibri"/>
          <w:sz w:val="24"/>
          <w:szCs w:val="24"/>
          <w14:ligatures w14:val="none"/>
        </w:rPr>
        <w:t xml:space="preserve">, entitled “Reverse Window Applique.”  Aleta had sign-up sheets for April and May workshops if interested. Cost is $10.00 each for members. More information to follow. </w:t>
      </w:r>
    </w:p>
    <w:p w14:paraId="3F001E4A" w14:textId="77777777" w:rsidR="008A0146" w:rsidRDefault="008A0146" w:rsidP="008A0146">
      <w:pPr>
        <w:widowControl w:val="0"/>
        <w:spacing w:after="0" w:line="18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xml:space="preserve">Quilt Expo: </w:t>
      </w:r>
      <w:r>
        <w:rPr>
          <w:rFonts w:ascii="Calibri" w:hAnsi="Calibri" w:cs="Calibri"/>
          <w:sz w:val="24"/>
          <w:szCs w:val="24"/>
          <w14:ligatures w14:val="none"/>
        </w:rPr>
        <w:t xml:space="preserve"> A member of another guild reached out to Susan Turk asking for an aide/helper volunteer for the upcoming Quilt Expo this year.  Kathi Runyan volunteered to help.</w:t>
      </w:r>
    </w:p>
    <w:p w14:paraId="0296C39F"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b/>
          <w:bCs/>
          <w:sz w:val="24"/>
          <w:szCs w:val="24"/>
          <w14:ligatures w14:val="none"/>
        </w:rPr>
        <w:t xml:space="preserve">Committee Reports:  </w:t>
      </w:r>
    </w:p>
    <w:p w14:paraId="6CDB49DB"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b/>
          <w:bCs/>
          <w:sz w:val="24"/>
          <w:szCs w:val="24"/>
          <w14:ligatures w14:val="none"/>
        </w:rPr>
        <w:t xml:space="preserve">Community Service:  </w:t>
      </w:r>
      <w:r>
        <w:rPr>
          <w:rFonts w:ascii="Calibri" w:hAnsi="Calibri" w:cs="Calibri"/>
          <w:sz w:val="24"/>
          <w:szCs w:val="24"/>
          <w14:ligatures w14:val="none"/>
        </w:rPr>
        <w:t>Donations are needed.</w:t>
      </w:r>
    </w:p>
    <w:p w14:paraId="33AD3F03"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b/>
          <w:bCs/>
          <w:sz w:val="24"/>
          <w:szCs w:val="24"/>
          <w14:ligatures w14:val="none"/>
        </w:rPr>
        <w:t xml:space="preserve">Membership:  </w:t>
      </w:r>
      <w:r>
        <w:rPr>
          <w:rFonts w:ascii="Calibri" w:hAnsi="Calibri" w:cs="Calibri"/>
          <w:sz w:val="24"/>
          <w:szCs w:val="24"/>
          <w14:ligatures w14:val="none"/>
        </w:rPr>
        <w:t>Everyone reminded to renew their memberships if they have not already done so.</w:t>
      </w:r>
    </w:p>
    <w:p w14:paraId="18572897" w14:textId="5DB3642D" w:rsidR="008A0146" w:rsidRDefault="008A0146" w:rsidP="008A0146">
      <w:pPr>
        <w:widowControl w:val="0"/>
        <w:spacing w:after="0" w:line="180" w:lineRule="auto"/>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b/>
          <w:bCs/>
          <w:sz w:val="24"/>
          <w:szCs w:val="24"/>
          <w14:ligatures w14:val="none"/>
        </w:rPr>
        <w:t xml:space="preserve">Quilt Show:  </w:t>
      </w:r>
      <w:r>
        <w:rPr>
          <w:rFonts w:ascii="Calibri" w:hAnsi="Calibri" w:cs="Calibri"/>
          <w:sz w:val="24"/>
          <w:szCs w:val="24"/>
          <w14:ligatures w14:val="none"/>
        </w:rPr>
        <w:t xml:space="preserve">Kay Thomas reported there has been one meeting so far and ticket prices will be going up. There needs to be a minimum of 300 quilts entered and there are still some volunteer opportunities for those who are interested.  The annual Quilt Show is scheduled for August 2022.  More information to </w:t>
      </w:r>
    </w:p>
    <w:p w14:paraId="62BCDBCE" w14:textId="77777777" w:rsidR="008A0146" w:rsidRDefault="008A0146" w:rsidP="008A0146">
      <w:pPr>
        <w:widowControl w:val="0"/>
        <w:spacing w:after="0" w:line="180" w:lineRule="auto"/>
        <w:rPr>
          <w:rFonts w:ascii="Calibri" w:hAnsi="Calibri" w:cs="Calibri"/>
          <w:sz w:val="24"/>
          <w:szCs w:val="24"/>
          <w14:ligatures w14:val="none"/>
        </w:rPr>
      </w:pPr>
      <w:r>
        <w:rPr>
          <w:rFonts w:ascii="Calibri" w:hAnsi="Calibri" w:cs="Calibri"/>
          <w:sz w:val="24"/>
          <w:szCs w:val="24"/>
          <w14:ligatures w14:val="none"/>
        </w:rPr>
        <w:tab/>
        <w:t xml:space="preserve">follow.  </w:t>
      </w:r>
    </w:p>
    <w:p w14:paraId="02495B76" w14:textId="4A26E8AE"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b/>
          <w:bCs/>
          <w:sz w:val="24"/>
          <w:szCs w:val="24"/>
          <w14:ligatures w14:val="none"/>
        </w:rPr>
        <w:t>Retreats</w:t>
      </w:r>
      <w:r>
        <w:rPr>
          <w:rFonts w:ascii="Calibri" w:hAnsi="Calibri" w:cs="Calibri"/>
          <w:sz w:val="24"/>
          <w:szCs w:val="24"/>
          <w14:ligatures w14:val="none"/>
        </w:rPr>
        <w:t>— Mona Levingston reported that the April retreat is in Sunset, TX, April 7-April 10, 2022.  Cost is $262.</w:t>
      </w:r>
      <w:r>
        <w:rPr>
          <w:rFonts w:ascii="Calibri" w:hAnsi="Calibri" w:cs="Calibri"/>
          <w:sz w:val="24"/>
          <w:szCs w:val="24"/>
          <w14:ligatures w14:val="none"/>
        </w:rPr>
        <w:t>50 (</w:t>
      </w:r>
      <w:r>
        <w:rPr>
          <w:rFonts w:ascii="Calibri" w:hAnsi="Calibri" w:cs="Calibri"/>
          <w:sz w:val="24"/>
          <w:szCs w:val="24"/>
          <w14:ligatures w14:val="none"/>
        </w:rPr>
        <w:t xml:space="preserve">$270.50 PayPal option) beginning from 10 am on Thursday to 12 pm on Sunday.  A deposit is necessary to “save a spot” and maximum attendees are set at 30 individuals; then a waitlist will be initiated. </w:t>
      </w:r>
      <w:r>
        <w:rPr>
          <w:rFonts w:ascii="Calibri" w:hAnsi="Calibri" w:cs="Calibri"/>
          <w:sz w:val="24"/>
          <w:szCs w:val="24"/>
          <w14:ligatures w14:val="none"/>
        </w:rPr>
        <w:tab/>
        <w:t xml:space="preserve">Spots are currently available.  Make checks payable to “Bear Creek Quilt Guild.” Forms can be found on the BCQG website. There will be a “free” table, door prizes, games, and fun! </w:t>
      </w:r>
    </w:p>
    <w:p w14:paraId="53466760" w14:textId="51B93C3E"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b/>
          <w:bCs/>
          <w:sz w:val="24"/>
          <w:szCs w:val="24"/>
          <w14:ligatures w14:val="none"/>
        </w:rPr>
        <w:t>Boutique</w:t>
      </w:r>
      <w:r>
        <w:rPr>
          <w:rFonts w:ascii="Calibri" w:hAnsi="Calibri" w:cs="Calibri"/>
          <w:sz w:val="24"/>
          <w:szCs w:val="24"/>
          <w14:ligatures w14:val="none"/>
        </w:rPr>
        <w:t xml:space="preserve"> </w:t>
      </w:r>
      <w:r>
        <w:rPr>
          <w:rFonts w:ascii="Calibri" w:hAnsi="Calibri" w:cs="Calibri"/>
          <w:b/>
          <w:bCs/>
          <w:sz w:val="24"/>
          <w:szCs w:val="24"/>
          <w14:ligatures w14:val="none"/>
        </w:rPr>
        <w:t>--</w:t>
      </w:r>
      <w:r>
        <w:rPr>
          <w:rFonts w:ascii="Calibri" w:hAnsi="Calibri" w:cs="Calibri"/>
          <w:sz w:val="24"/>
          <w:szCs w:val="24"/>
          <w14:ligatures w14:val="none"/>
        </w:rPr>
        <w:t xml:space="preserve"> Kayleen</w:t>
      </w:r>
      <w:r>
        <w:rPr>
          <w:rFonts w:ascii="Calibri" w:hAnsi="Calibri" w:cs="Calibri"/>
          <w:sz w:val="24"/>
          <w:szCs w:val="24"/>
          <w14:ligatures w14:val="none"/>
        </w:rPr>
        <w:t xml:space="preserve"> Allen asked members to start thinking of unique boutique items for the quilt show in August.  These handmade donations benefit the guild. She will be setting up </w:t>
      </w:r>
      <w:r>
        <w:rPr>
          <w:rFonts w:ascii="Calibri" w:hAnsi="Calibri" w:cs="Calibri"/>
          <w:sz w:val="24"/>
          <w:szCs w:val="24"/>
          <w14:ligatures w14:val="none"/>
        </w:rPr>
        <w:lastRenderedPageBreak/>
        <w:t>meetings soon.</w:t>
      </w:r>
    </w:p>
    <w:p w14:paraId="4EF8BFD8" w14:textId="77777777" w:rsidR="008A0146" w:rsidRDefault="008A0146" w:rsidP="008A0146">
      <w:pPr>
        <w:widowControl w:val="0"/>
        <w:spacing w:line="180" w:lineRule="auto"/>
        <w:rPr>
          <w:rFonts w:ascii="Calibri" w:hAnsi="Calibri" w:cs="Calibri"/>
          <w:b/>
          <w:bCs/>
          <w:sz w:val="24"/>
          <w:szCs w:val="24"/>
          <w14:ligatures w14:val="none"/>
        </w:rPr>
      </w:pPr>
      <w:r>
        <w:rPr>
          <w:rFonts w:ascii="Calibri" w:hAnsi="Calibri" w:cs="Calibri"/>
          <w:b/>
          <w:bCs/>
          <w:sz w:val="24"/>
          <w:szCs w:val="24"/>
          <w14:ligatures w14:val="none"/>
        </w:rPr>
        <w:t>Show and Tell items were presented.</w:t>
      </w:r>
    </w:p>
    <w:p w14:paraId="37E49683"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t xml:space="preserve">The next BCQG member meeting is scheduled for March 15, 2022, at 7pm, at the Bessie Mitchell House.  </w:t>
      </w:r>
    </w:p>
    <w:p w14:paraId="576EFFA6"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ab/>
        <w:t>The next BCQG Board meeting is scheduled for March 1, 2022, at 6:30pm via Zoom.</w:t>
      </w:r>
    </w:p>
    <w:p w14:paraId="585257E6" w14:textId="77777777"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Business Meeting adjourned at 7:25pm</w:t>
      </w:r>
    </w:p>
    <w:p w14:paraId="6A02EF2A" w14:textId="7018BD0C" w:rsidR="008A0146" w:rsidRDefault="008A0146" w:rsidP="008A0146">
      <w:pPr>
        <w:widowControl w:val="0"/>
        <w:spacing w:line="180" w:lineRule="auto"/>
        <w:rPr>
          <w:rFonts w:ascii="Calibri" w:hAnsi="Calibri" w:cs="Calibri"/>
          <w:sz w:val="24"/>
          <w:szCs w:val="24"/>
          <w14:ligatures w14:val="none"/>
        </w:rPr>
      </w:pPr>
      <w:r>
        <w:rPr>
          <w:rFonts w:ascii="Calibri" w:hAnsi="Calibri" w:cs="Calibri"/>
          <w:sz w:val="24"/>
          <w:szCs w:val="24"/>
          <w14:ligatures w14:val="none"/>
        </w:rPr>
        <w:t xml:space="preserve">Aleta introduced Terri </w:t>
      </w:r>
      <w:proofErr w:type="spellStart"/>
      <w:r>
        <w:rPr>
          <w:rFonts w:ascii="Calibri" w:hAnsi="Calibri" w:cs="Calibri"/>
          <w:sz w:val="24"/>
          <w:szCs w:val="24"/>
          <w14:ligatures w14:val="none"/>
        </w:rPr>
        <w:t>Gartman</w:t>
      </w:r>
      <w:proofErr w:type="spellEnd"/>
      <w:r>
        <w:rPr>
          <w:rFonts w:ascii="Calibri" w:hAnsi="Calibri" w:cs="Calibri"/>
          <w:sz w:val="24"/>
          <w:szCs w:val="24"/>
          <w14:ligatures w14:val="none"/>
        </w:rPr>
        <w:t xml:space="preserve"> </w:t>
      </w:r>
      <w:r>
        <w:rPr>
          <w:rFonts w:ascii="Calibri" w:hAnsi="Calibri" w:cs="Calibri"/>
          <w:sz w:val="24"/>
          <w:szCs w:val="24"/>
          <w14:ligatures w14:val="none"/>
        </w:rPr>
        <w:t>presenting her</w:t>
      </w:r>
      <w:r>
        <w:rPr>
          <w:rFonts w:ascii="Calibri" w:hAnsi="Calibri" w:cs="Calibri"/>
          <w:sz w:val="24"/>
          <w:szCs w:val="24"/>
          <w14:ligatures w14:val="none"/>
        </w:rPr>
        <w:t xml:space="preserve"> program, “Rainbow Scrap Challenge,” and trunk show of scrap quilts. There will be a scrap quilt challenge for the guild.  Each member chose a color palette to make a mini quilt, 24 in. X 24 in. to enter in a contest for prize money.  Voting will take place at the June guild meeting to determine the 1</w:t>
      </w:r>
      <w:r>
        <w:rPr>
          <w:rFonts w:ascii="Calibri" w:hAnsi="Calibri" w:cs="Calibri"/>
          <w:sz w:val="16"/>
          <w:szCs w:val="16"/>
          <w:vertAlign w:val="superscript"/>
          <w14:ligatures w14:val="none"/>
        </w:rPr>
        <w:t>st</w:t>
      </w:r>
      <w:r>
        <w:rPr>
          <w:rFonts w:ascii="Calibri" w:hAnsi="Calibri" w:cs="Calibri"/>
          <w:sz w:val="24"/>
          <w:szCs w:val="24"/>
          <w14:ligatures w14:val="none"/>
        </w:rPr>
        <w:t>, 2</w:t>
      </w:r>
      <w:r>
        <w:rPr>
          <w:rFonts w:ascii="Calibri" w:hAnsi="Calibri" w:cs="Calibri"/>
          <w:sz w:val="16"/>
          <w:szCs w:val="16"/>
          <w:vertAlign w:val="superscript"/>
          <w14:ligatures w14:val="none"/>
        </w:rPr>
        <w:t>nd</w:t>
      </w:r>
      <w:r>
        <w:rPr>
          <w:rFonts w:ascii="Calibri" w:hAnsi="Calibri" w:cs="Calibri"/>
          <w:sz w:val="24"/>
          <w:szCs w:val="24"/>
          <w14:ligatures w14:val="none"/>
        </w:rPr>
        <w:t>, and 3</w:t>
      </w:r>
      <w:r>
        <w:rPr>
          <w:rFonts w:ascii="Calibri" w:hAnsi="Calibri" w:cs="Calibri"/>
          <w:sz w:val="16"/>
          <w:szCs w:val="16"/>
          <w:vertAlign w:val="superscript"/>
          <w14:ligatures w14:val="none"/>
        </w:rPr>
        <w:t>rd</w:t>
      </w:r>
      <w:r>
        <w:rPr>
          <w:rFonts w:ascii="Calibri" w:hAnsi="Calibri" w:cs="Calibri"/>
          <w:sz w:val="24"/>
          <w:szCs w:val="24"/>
          <w14:ligatures w14:val="none"/>
        </w:rPr>
        <w:t xml:space="preserve"> place winners. All mini quilts will be entered in the Silent Auction at this year’s North Texas Quilt show in August. Aleta will forward mini quilt requirements to members.  </w:t>
      </w:r>
    </w:p>
    <w:p w14:paraId="0D9E0B95" w14:textId="77777777" w:rsidR="008A0146" w:rsidRDefault="008A0146" w:rsidP="008A0146">
      <w:pPr>
        <w:widowControl w:val="0"/>
        <w:spacing w:after="160" w:line="180" w:lineRule="auto"/>
        <w:rPr>
          <w:rFonts w:ascii="Calibri" w:hAnsi="Calibri" w:cs="Calibri"/>
          <w:sz w:val="24"/>
          <w:szCs w:val="24"/>
          <w14:ligatures w14:val="none"/>
        </w:rPr>
      </w:pPr>
      <w:r>
        <w:rPr>
          <w:rFonts w:ascii="Calibri" w:hAnsi="Calibri" w:cs="Calibri"/>
          <w:sz w:val="24"/>
          <w:szCs w:val="24"/>
          <w14:ligatures w14:val="none"/>
        </w:rPr>
        <w:t> </w:t>
      </w:r>
    </w:p>
    <w:p w14:paraId="032F0722" w14:textId="77777777" w:rsidR="008A0146" w:rsidRDefault="008A0146" w:rsidP="008A0146">
      <w:pPr>
        <w:widowControl w:val="0"/>
        <w:spacing w:after="160" w:line="180" w:lineRule="auto"/>
        <w:rPr>
          <w:rFonts w:ascii="Calibri" w:hAnsi="Calibri" w:cs="Calibri"/>
          <w:sz w:val="24"/>
          <w:szCs w:val="24"/>
          <w14:ligatures w14:val="none"/>
        </w:rPr>
      </w:pPr>
      <w:r>
        <w:rPr>
          <w:rFonts w:ascii="Calibri" w:hAnsi="Calibri" w:cs="Calibri"/>
          <w:sz w:val="24"/>
          <w:szCs w:val="24"/>
          <w14:ligatures w14:val="none"/>
        </w:rPr>
        <w:t>Respectfully submitted by Kathy Longo, BCQG Secretary</w:t>
      </w:r>
    </w:p>
    <w:p w14:paraId="3E315913" w14:textId="77777777" w:rsidR="008A0146" w:rsidRDefault="008A0146" w:rsidP="008A0146">
      <w:pPr>
        <w:widowControl w:val="0"/>
        <w:rPr>
          <w14:ligatures w14:val="none"/>
        </w:rPr>
      </w:pPr>
      <w:r>
        <w:rPr>
          <w14:ligatures w14:val="none"/>
        </w:rPr>
        <w:t> </w:t>
      </w:r>
    </w:p>
    <w:p w14:paraId="0D4B4EBF" w14:textId="77777777" w:rsidR="00CA19DB" w:rsidRDefault="00CA19DB" w:rsidP="008A0146">
      <w:pPr>
        <w:widowControl w:val="0"/>
        <w:spacing w:after="0" w:line="240" w:lineRule="auto"/>
      </w:pPr>
    </w:p>
    <w:sectPr w:rsidR="00CA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B"/>
    <w:rsid w:val="002E3C63"/>
    <w:rsid w:val="004018CB"/>
    <w:rsid w:val="00694C6A"/>
    <w:rsid w:val="00825F8A"/>
    <w:rsid w:val="008A0146"/>
    <w:rsid w:val="00C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E9A"/>
  <w15:chartTrackingRefBased/>
  <w15:docId w15:val="{80C34897-0400-4CF2-B7A8-E74CE6BC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B"/>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3399">
      <w:bodyDiv w:val="1"/>
      <w:marLeft w:val="0"/>
      <w:marRight w:val="0"/>
      <w:marTop w:val="0"/>
      <w:marBottom w:val="0"/>
      <w:divBdr>
        <w:top w:val="none" w:sz="0" w:space="0" w:color="auto"/>
        <w:left w:val="none" w:sz="0" w:space="0" w:color="auto"/>
        <w:bottom w:val="none" w:sz="0" w:space="0" w:color="auto"/>
        <w:right w:val="none" w:sz="0" w:space="0" w:color="auto"/>
      </w:divBdr>
    </w:div>
    <w:div w:id="1443040282">
      <w:bodyDiv w:val="1"/>
      <w:marLeft w:val="0"/>
      <w:marRight w:val="0"/>
      <w:marTop w:val="0"/>
      <w:marBottom w:val="0"/>
      <w:divBdr>
        <w:top w:val="none" w:sz="0" w:space="0" w:color="auto"/>
        <w:left w:val="none" w:sz="0" w:space="0" w:color="auto"/>
        <w:bottom w:val="none" w:sz="0" w:space="0" w:color="auto"/>
        <w:right w:val="none" w:sz="0" w:space="0" w:color="auto"/>
      </w:divBdr>
    </w:div>
    <w:div w:id="1652250875">
      <w:bodyDiv w:val="1"/>
      <w:marLeft w:val="0"/>
      <w:marRight w:val="0"/>
      <w:marTop w:val="0"/>
      <w:marBottom w:val="0"/>
      <w:divBdr>
        <w:top w:val="none" w:sz="0" w:space="0" w:color="auto"/>
        <w:left w:val="none" w:sz="0" w:space="0" w:color="auto"/>
        <w:bottom w:val="none" w:sz="0" w:space="0" w:color="auto"/>
        <w:right w:val="none" w:sz="0" w:space="0" w:color="auto"/>
      </w:divBdr>
    </w:div>
    <w:div w:id="1682049116">
      <w:bodyDiv w:val="1"/>
      <w:marLeft w:val="0"/>
      <w:marRight w:val="0"/>
      <w:marTop w:val="0"/>
      <w:marBottom w:val="0"/>
      <w:divBdr>
        <w:top w:val="none" w:sz="0" w:space="0" w:color="auto"/>
        <w:left w:val="none" w:sz="0" w:space="0" w:color="auto"/>
        <w:bottom w:val="none" w:sz="0" w:space="0" w:color="auto"/>
        <w:right w:val="none" w:sz="0" w:space="0" w:color="auto"/>
      </w:divBdr>
    </w:div>
    <w:div w:id="1758673027">
      <w:bodyDiv w:val="1"/>
      <w:marLeft w:val="0"/>
      <w:marRight w:val="0"/>
      <w:marTop w:val="0"/>
      <w:marBottom w:val="0"/>
      <w:divBdr>
        <w:top w:val="none" w:sz="0" w:space="0" w:color="auto"/>
        <w:left w:val="none" w:sz="0" w:space="0" w:color="auto"/>
        <w:bottom w:val="none" w:sz="0" w:space="0" w:color="auto"/>
        <w:right w:val="none" w:sz="0" w:space="0" w:color="auto"/>
      </w:divBdr>
    </w:div>
    <w:div w:id="1983000638">
      <w:bodyDiv w:val="1"/>
      <w:marLeft w:val="0"/>
      <w:marRight w:val="0"/>
      <w:marTop w:val="0"/>
      <w:marBottom w:val="0"/>
      <w:divBdr>
        <w:top w:val="none" w:sz="0" w:space="0" w:color="auto"/>
        <w:left w:val="none" w:sz="0" w:space="0" w:color="auto"/>
        <w:bottom w:val="none" w:sz="0" w:space="0" w:color="auto"/>
        <w:right w:val="none" w:sz="0" w:space="0" w:color="auto"/>
      </w:divBdr>
    </w:div>
    <w:div w:id="2103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2022-05-01T02:12:00Z</dcterms:created>
  <dcterms:modified xsi:type="dcterms:W3CDTF">2022-05-01T02:12:00Z</dcterms:modified>
</cp:coreProperties>
</file>